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775382">
        <w:rPr>
          <w:rFonts w:ascii="Times New Roman" w:hAnsi="Times New Roman" w:cs="Times New Roman"/>
          <w:b/>
          <w:sz w:val="24"/>
          <w:u w:val="single"/>
        </w:rPr>
        <w:t xml:space="preserve"> </w:t>
      </w:r>
      <w:r w:rsidR="00C85E3D">
        <w:rPr>
          <w:rFonts w:ascii="Times New Roman" w:hAnsi="Times New Roman" w:cs="Times New Roman"/>
          <w:b/>
          <w:sz w:val="24"/>
          <w:u w:val="single"/>
        </w:rPr>
        <w:t>7837</w:t>
      </w:r>
      <w:r w:rsidR="00C7333C">
        <w:rPr>
          <w:rFonts w:ascii="Times New Roman" w:hAnsi="Times New Roman" w:cs="Times New Roman"/>
          <w:b/>
          <w:sz w:val="24"/>
          <w:u w:val="single"/>
        </w:rPr>
        <w:t xml:space="preserve"> </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8B6D65" w:rsidRDefault="008B6D65" w:rsidP="00B85F78">
      <w:pPr>
        <w:spacing w:line="240" w:lineRule="auto"/>
        <w:ind w:left="964" w:hanging="964"/>
        <w:jc w:val="center"/>
        <w:rPr>
          <w:rFonts w:ascii="Times New Roman" w:hAnsi="Times New Roman" w:cs="Times New Roman"/>
          <w:b/>
          <w:sz w:val="24"/>
          <w:u w:val="single"/>
        </w:rPr>
      </w:pPr>
    </w:p>
    <w:p w:rsidR="00BB29D7" w:rsidRPr="00BB29D7" w:rsidRDefault="00DD1DAF" w:rsidP="00BB29D7">
      <w:pPr>
        <w:autoSpaceDE w:val="0"/>
        <w:autoSpaceDN w:val="0"/>
        <w:adjustRightInd w:val="0"/>
        <w:spacing w:before="120" w:after="120" w:line="240" w:lineRule="auto"/>
        <w:ind w:left="964" w:hanging="964"/>
        <w:jc w:val="both"/>
        <w:rPr>
          <w:rFonts w:ascii="Times New Roman" w:hAnsi="Times New Roman" w:cs="Times New Roman"/>
          <w:b/>
          <w:sz w:val="24"/>
          <w:szCs w:val="24"/>
        </w:rPr>
      </w:pPr>
      <w:r>
        <w:rPr>
          <w:rFonts w:ascii="Times New Roman" w:hAnsi="Times New Roman" w:cs="Times New Roman"/>
          <w:b/>
          <w:sz w:val="24"/>
          <w:szCs w:val="24"/>
        </w:rPr>
        <w:t>Art.</w:t>
      </w:r>
      <w:r w:rsidR="00B31D29" w:rsidRPr="00A53A04">
        <w:rPr>
          <w:rFonts w:ascii="Times New Roman" w:hAnsi="Times New Roman" w:cs="Times New Roman"/>
          <w:b/>
          <w:sz w:val="24"/>
          <w:szCs w:val="24"/>
        </w:rPr>
        <w:t>1º</w:t>
      </w:r>
      <w:r w:rsidR="00B85F78" w:rsidRPr="00A53A04">
        <w:rPr>
          <w:rFonts w:ascii="Times New Roman" w:hAnsi="Times New Roman" w:cs="Times New Roman"/>
          <w:b/>
          <w:sz w:val="24"/>
          <w:szCs w:val="24"/>
        </w:rPr>
        <w:t>).-</w:t>
      </w:r>
      <w:r w:rsidR="00A53A04">
        <w:rPr>
          <w:rFonts w:ascii="Times New Roman" w:hAnsi="Times New Roman" w:cs="Times New Roman"/>
          <w:sz w:val="24"/>
          <w:szCs w:val="24"/>
        </w:rPr>
        <w:tab/>
      </w:r>
      <w:r w:rsidR="00BB29D7" w:rsidRPr="00BB29D7">
        <w:rPr>
          <w:rFonts w:ascii="Times New Roman" w:hAnsi="Times New Roman" w:cs="Times New Roman"/>
          <w:b/>
          <w:sz w:val="24"/>
          <w:szCs w:val="24"/>
          <w:lang w:val="es-ES_tradnl"/>
        </w:rPr>
        <w:t xml:space="preserve">DÓNASE </w:t>
      </w:r>
      <w:r w:rsidR="00BB29D7" w:rsidRPr="00BB29D7">
        <w:rPr>
          <w:rFonts w:ascii="Times New Roman" w:hAnsi="Times New Roman" w:cs="Times New Roman"/>
          <w:sz w:val="24"/>
          <w:szCs w:val="24"/>
          <w:lang w:val="es-ES_tradnl"/>
        </w:rPr>
        <w:t xml:space="preserve">a la UNIVERSIDAD PROVINCIAL DE CÓRDOBA, Cuit 30-71276590-5, con domicilio en Av. Pablo Ricchieri 1955, ciudad de Córdoba, con el cargo de construir un edificio destinado como Centro Educativo de dicha Universidad, una fracción de terreno que según el plano de Loteo  que se tramita en la Municipalidad de San Francisco bajo </w:t>
      </w:r>
      <w:r w:rsidR="00BB29D7" w:rsidRPr="00BB29D7">
        <w:rPr>
          <w:rFonts w:ascii="Times New Roman" w:hAnsi="Times New Roman" w:cs="Times New Roman"/>
          <w:sz w:val="24"/>
          <w:szCs w:val="24"/>
        </w:rPr>
        <w:t xml:space="preserve">Expediente de Loteo N° 150953-2024, </w:t>
      </w:r>
      <w:r w:rsidR="00BB29D7" w:rsidRPr="00BB29D7">
        <w:rPr>
          <w:rFonts w:ascii="Times New Roman" w:hAnsi="Times New Roman" w:cs="Times New Roman"/>
          <w:sz w:val="24"/>
          <w:szCs w:val="24"/>
          <w:lang w:val="es-ES_tradnl"/>
        </w:rPr>
        <w:t xml:space="preserve"> confeccionado por el Ingeniero Civil Guillermo Velázquez, se designa como </w:t>
      </w:r>
      <w:r w:rsidR="00BB29D7" w:rsidRPr="00BB29D7">
        <w:rPr>
          <w:rFonts w:ascii="Times New Roman" w:hAnsi="Times New Roman" w:cs="Times New Roman"/>
          <w:bCs/>
          <w:sz w:val="24"/>
          <w:szCs w:val="24"/>
        </w:rPr>
        <w:t xml:space="preserve">polígono A-B-38-37 que es parte de una mayor superficie, del inmueble designado catastralmente como C: 02 – S: 00 – M: 000 – P: 4488, Matricula N° 279.198 destinado a DOMINIO PRIVADO MUNICIPAL, y según Expediente de Loteo N°150953-2024 el cual se encuentra en trámite, se designa como  C: 01 – S: 00 – M: 138 – P: 100  y tiene las siguientes medidas y linderos: partiendo del vértice Nor-Oeste (vértice 37) con ángulo de 90º y rumbo Sud-Este hasta llegar al vértice 38 mide setenta y cinco metros cuarenta y tres centímetros (75,43m: línea 37-38) formando el costado Nor-Este, por donde linda con calle Roma, desde el vértice Nor-Este (vértice 38) con ángulo de 90º y rumbo Sud-Oeste hasta el vértice Sud-Este mide cien metros (100,00m) formando el costado Sud-Este por donde linda con Av. De la Universidad, desde el vértice Sud-Este con un ángulo de 90º y rumbo Nor-Oeste hasta el vértice Sud-Oeste mide setenta y cinco metros cuarenta y tres centímetros (75,43m), lindando con el lote 101 de su misma subdivisión, desde el vértice Sud-Oeste con un ángulo de 90º y rumbo Nor-Este hasta el vértice inicial (vértice 37) mide cien metros (100.00m) formando el costado Nor-Oeste y lindando con calle Edelmiro Ceballos, todo lo que hace una SUPERFICIE TOTAL de SIETE MIL QUINIENTOS CUARENTA Y TRES METROS CUADRADOS (7543,00m2). </w:t>
      </w:r>
      <w:r w:rsidR="00BB29D7" w:rsidRPr="00BB29D7">
        <w:rPr>
          <w:rFonts w:ascii="Times New Roman" w:hAnsi="Times New Roman" w:cs="Times New Roman"/>
          <w:sz w:val="24"/>
          <w:szCs w:val="24"/>
          <w:lang w:val="es-ES_tradnl"/>
        </w:rPr>
        <w:t xml:space="preserve">Se adjunta como Anexo I, croquis del referido inmueble. </w:t>
      </w:r>
    </w:p>
    <w:p w:rsidR="00BB29D7" w:rsidRDefault="00BB29D7" w:rsidP="00BB29D7">
      <w:pPr>
        <w:autoSpaceDE w:val="0"/>
        <w:autoSpaceDN w:val="0"/>
        <w:adjustRightInd w:val="0"/>
        <w:spacing w:before="120" w:after="120" w:line="240" w:lineRule="auto"/>
        <w:ind w:left="964" w:hanging="964"/>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Art.</w:t>
      </w:r>
      <w:r w:rsidRPr="00BB29D7">
        <w:rPr>
          <w:rFonts w:ascii="Times New Roman" w:hAnsi="Times New Roman" w:cs="Times New Roman"/>
          <w:b/>
          <w:sz w:val="24"/>
          <w:szCs w:val="24"/>
          <w:lang w:val="es-ES_tradnl"/>
        </w:rPr>
        <w:t>2º)</w:t>
      </w:r>
      <w:r>
        <w:rPr>
          <w:rFonts w:ascii="Times New Roman" w:hAnsi="Times New Roman" w:cs="Times New Roman"/>
          <w:b/>
          <w:sz w:val="24"/>
          <w:szCs w:val="24"/>
          <w:lang w:val="es-ES_tradnl"/>
        </w:rPr>
        <w:t>.-</w:t>
      </w:r>
      <w:r w:rsidRPr="00BB29D7">
        <w:rPr>
          <w:rFonts w:ascii="Times New Roman" w:hAnsi="Times New Roman" w:cs="Times New Roman"/>
          <w:b/>
          <w:sz w:val="24"/>
          <w:szCs w:val="24"/>
          <w:lang w:val="es-ES_tradnl"/>
        </w:rPr>
        <w:t xml:space="preserve"> </w:t>
      </w:r>
      <w:r w:rsidRPr="00BB29D7">
        <w:rPr>
          <w:rFonts w:ascii="Times New Roman" w:hAnsi="Times New Roman" w:cs="Times New Roman"/>
          <w:b/>
          <w:sz w:val="24"/>
          <w:szCs w:val="24"/>
          <w:lang w:val="es-ES_tradnl"/>
        </w:rPr>
        <w:tab/>
      </w:r>
      <w:r w:rsidRPr="00BB29D7">
        <w:rPr>
          <w:rFonts w:ascii="Times New Roman" w:hAnsi="Times New Roman" w:cs="Times New Roman"/>
          <w:sz w:val="24"/>
          <w:szCs w:val="24"/>
          <w:lang w:val="es-ES_tradnl"/>
        </w:rPr>
        <w:t>La confección de los planos de mensura y subdivisión, su tramitación e inscripción estará a cargo de la donataria, otorgándose un plazo de tres (03) años a contar desde la perfección del presente acto, para el cumplimiento del cargo impuesto a la misma, respecto al inicio de las obras a que está destinada la presente liberalidad.</w:t>
      </w:r>
    </w:p>
    <w:p w:rsidR="00BB29D7" w:rsidRDefault="00BB29D7" w:rsidP="00BB29D7">
      <w:pPr>
        <w:autoSpaceDE w:val="0"/>
        <w:autoSpaceDN w:val="0"/>
        <w:adjustRightInd w:val="0"/>
        <w:spacing w:before="120" w:after="120" w:line="240" w:lineRule="auto"/>
        <w:ind w:left="964" w:hanging="964"/>
        <w:jc w:val="both"/>
        <w:rPr>
          <w:rFonts w:ascii="Times New Roman" w:hAnsi="Times New Roman" w:cs="Times New Roman"/>
          <w:sz w:val="24"/>
          <w:szCs w:val="24"/>
          <w:lang w:val="es-ES"/>
        </w:rPr>
      </w:pPr>
      <w:r w:rsidRPr="00BB29D7">
        <w:rPr>
          <w:rFonts w:ascii="Times New Roman" w:hAnsi="Times New Roman" w:cs="Times New Roman"/>
          <w:b/>
          <w:sz w:val="24"/>
          <w:szCs w:val="24"/>
          <w:lang w:val="es-ES_tradnl"/>
        </w:rPr>
        <w:t>Art.3º)</w:t>
      </w:r>
      <w:r>
        <w:rPr>
          <w:rFonts w:ascii="Times New Roman" w:hAnsi="Times New Roman" w:cs="Times New Roman"/>
          <w:b/>
          <w:sz w:val="24"/>
          <w:szCs w:val="24"/>
          <w:lang w:val="es-ES_tradnl"/>
        </w:rPr>
        <w:t>.-</w:t>
      </w:r>
      <w:r w:rsidRPr="00BB29D7">
        <w:rPr>
          <w:rFonts w:ascii="Times New Roman" w:hAnsi="Times New Roman" w:cs="Times New Roman"/>
          <w:b/>
          <w:sz w:val="24"/>
          <w:szCs w:val="24"/>
          <w:lang w:val="es-ES_tradnl"/>
        </w:rPr>
        <w:t xml:space="preserve"> </w:t>
      </w:r>
      <w:r w:rsidRPr="00BB29D7">
        <w:rPr>
          <w:rFonts w:ascii="Times New Roman" w:hAnsi="Times New Roman" w:cs="Times New Roman"/>
          <w:b/>
          <w:sz w:val="24"/>
          <w:szCs w:val="24"/>
          <w:lang w:val="es-ES_tradnl"/>
        </w:rPr>
        <w:tab/>
        <w:t xml:space="preserve">AUTORÍCESE </w:t>
      </w:r>
      <w:r w:rsidRPr="00BB29D7">
        <w:rPr>
          <w:rFonts w:ascii="Times New Roman" w:hAnsi="Times New Roman" w:cs="Times New Roman"/>
          <w:sz w:val="24"/>
          <w:szCs w:val="24"/>
          <w:lang w:val="es-ES_tradnl"/>
        </w:rPr>
        <w:t>al Departamento Ejecutivo Municipal a suscribir  toda la documentación técnica y/o jurídica que fuera menester  para concretar la donación a que se refiere el Art. 1º) de la presente Ordenanza</w:t>
      </w:r>
      <w:r w:rsidR="00E31177" w:rsidRPr="00E31177">
        <w:rPr>
          <w:rFonts w:ascii="Times New Roman" w:hAnsi="Times New Roman" w:cs="Times New Roman"/>
          <w:sz w:val="24"/>
          <w:szCs w:val="24"/>
          <w:lang w:val="es-ES"/>
        </w:rPr>
        <w:t>.</w:t>
      </w:r>
    </w:p>
    <w:p w:rsidR="00B31D29" w:rsidRDefault="008D78C1" w:rsidP="00BD1522">
      <w:pPr>
        <w:autoSpaceDE w:val="0"/>
        <w:autoSpaceDN w:val="0"/>
        <w:adjustRightInd w:val="0"/>
        <w:spacing w:before="120" w:after="120" w:line="240" w:lineRule="auto"/>
        <w:ind w:left="964" w:hanging="964"/>
        <w:jc w:val="both"/>
        <w:rPr>
          <w:rFonts w:ascii="Times New Roman" w:hAnsi="Times New Roman" w:cs="Times New Roman"/>
          <w:sz w:val="24"/>
        </w:rPr>
      </w:pPr>
      <w:r>
        <w:rPr>
          <w:rFonts w:ascii="Times New Roman" w:hAnsi="Times New Roman" w:cs="Times New Roman"/>
          <w:b/>
          <w:sz w:val="24"/>
          <w:szCs w:val="24"/>
          <w:lang w:val="es-ES"/>
        </w:rPr>
        <w:t>Art.4</w:t>
      </w:r>
      <w:r w:rsidR="00804A0F" w:rsidRPr="00804A0F">
        <w:rPr>
          <w:rFonts w:ascii="Times New Roman" w:hAnsi="Times New Roman" w:cs="Times New Roman"/>
          <w:b/>
          <w:sz w:val="24"/>
          <w:szCs w:val="24"/>
          <w:lang w:val="es-ES"/>
        </w:rPr>
        <w:t>º)</w:t>
      </w:r>
      <w:r w:rsidR="00804A0F">
        <w:rPr>
          <w:rFonts w:ascii="Times New Roman" w:hAnsi="Times New Roman" w:cs="Times New Roman"/>
          <w:b/>
          <w:sz w:val="24"/>
          <w:szCs w:val="24"/>
          <w:lang w:val="es-ES"/>
        </w:rPr>
        <w:t>.-</w:t>
      </w:r>
      <w:r w:rsidR="00804A0F" w:rsidRPr="00804A0F">
        <w:rPr>
          <w:rFonts w:ascii="Times New Roman" w:hAnsi="Times New Roman" w:cs="Times New Roman"/>
          <w:b/>
          <w:sz w:val="24"/>
          <w:szCs w:val="24"/>
          <w:lang w:val="es-ES"/>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8B6D65" w:rsidRPr="00B85F78" w:rsidRDefault="008B6D65" w:rsidP="00BD1522">
      <w:pPr>
        <w:autoSpaceDE w:val="0"/>
        <w:autoSpaceDN w:val="0"/>
        <w:adjustRightInd w:val="0"/>
        <w:spacing w:before="120" w:after="120" w:line="240" w:lineRule="auto"/>
        <w:ind w:left="964" w:hanging="964"/>
        <w:jc w:val="both"/>
        <w:rPr>
          <w:rFonts w:ascii="Times New Roman" w:hAnsi="Times New Roman" w:cs="Times New Roman"/>
          <w:sz w:val="24"/>
        </w:rPr>
      </w:pPr>
    </w:p>
    <w:p w:rsidR="00390D36" w:rsidRPr="00B85F78" w:rsidRDefault="00390D36" w:rsidP="00BD1522">
      <w:pPr>
        <w:spacing w:before="120" w:after="120" w:line="240" w:lineRule="auto"/>
        <w:jc w:val="both"/>
        <w:rPr>
          <w:rFonts w:ascii="Times New Roman" w:hAnsi="Times New Roman" w:cs="Times New Roman"/>
          <w:sz w:val="24"/>
        </w:rPr>
      </w:pPr>
      <w:r w:rsidRPr="00B85F78">
        <w:rPr>
          <w:rFonts w:ascii="Times New Roman" w:hAnsi="Times New Roman" w:cs="Times New Roman"/>
          <w:sz w:val="24"/>
        </w:rPr>
        <w:lastRenderedPageBreak/>
        <w:t>Dada en la Sala de Sesiones del Honorable Concejo Deliberante de la</w:t>
      </w:r>
      <w:r w:rsidR="00C55CFD">
        <w:rPr>
          <w:rFonts w:ascii="Times New Roman" w:hAnsi="Times New Roman" w:cs="Times New Roman"/>
          <w:sz w:val="24"/>
        </w:rPr>
        <w:t xml:space="preserve"> c</w:t>
      </w:r>
      <w:r w:rsidR="00DD4D25">
        <w:rPr>
          <w:rFonts w:ascii="Times New Roman" w:hAnsi="Times New Roman" w:cs="Times New Roman"/>
          <w:sz w:val="24"/>
        </w:rPr>
        <w:t>iuda</w:t>
      </w:r>
      <w:r w:rsidR="00941201">
        <w:rPr>
          <w:rFonts w:ascii="Times New Roman" w:hAnsi="Times New Roman" w:cs="Times New Roman"/>
          <w:sz w:val="24"/>
        </w:rPr>
        <w:t xml:space="preserve">d de </w:t>
      </w:r>
      <w:r w:rsidR="00053EF4">
        <w:rPr>
          <w:rFonts w:ascii="Times New Roman" w:hAnsi="Times New Roman" w:cs="Times New Roman"/>
          <w:sz w:val="24"/>
        </w:rPr>
        <w:t xml:space="preserve">San Francisco, a los </w:t>
      </w:r>
      <w:r w:rsidR="008D78C1">
        <w:rPr>
          <w:rFonts w:ascii="Times New Roman" w:hAnsi="Times New Roman" w:cs="Times New Roman"/>
          <w:sz w:val="24"/>
        </w:rPr>
        <w:t>veintinueve</w:t>
      </w:r>
      <w:r w:rsidR="00134688">
        <w:rPr>
          <w:rFonts w:ascii="Times New Roman" w:hAnsi="Times New Roman" w:cs="Times New Roman"/>
          <w:sz w:val="24"/>
        </w:rPr>
        <w:t xml:space="preserve"> </w:t>
      </w:r>
      <w:r w:rsidR="00DD4D25">
        <w:rPr>
          <w:rFonts w:ascii="Times New Roman" w:hAnsi="Times New Roman" w:cs="Times New Roman"/>
          <w:sz w:val="24"/>
        </w:rPr>
        <w:t>días</w:t>
      </w:r>
      <w:r w:rsidRPr="00B85F78">
        <w:rPr>
          <w:rFonts w:ascii="Times New Roman" w:hAnsi="Times New Roman" w:cs="Times New Roman"/>
          <w:sz w:val="24"/>
        </w:rPr>
        <w:t xml:space="preserve"> del mes de </w:t>
      </w:r>
      <w:r w:rsidR="00134688">
        <w:rPr>
          <w:rFonts w:ascii="Times New Roman" w:hAnsi="Times New Roman" w:cs="Times New Roman"/>
          <w:sz w:val="24"/>
        </w:rPr>
        <w:t>noviembre</w:t>
      </w:r>
      <w:r w:rsidR="00081BB6">
        <w:rPr>
          <w:rFonts w:ascii="Times New Roman" w:hAnsi="Times New Roman" w:cs="Times New Roman"/>
          <w:sz w:val="24"/>
        </w:rPr>
        <w:t xml:space="preserve"> </w:t>
      </w:r>
      <w:r>
        <w:rPr>
          <w:rFonts w:ascii="Times New Roman" w:hAnsi="Times New Roman" w:cs="Times New Roman"/>
          <w:sz w:val="24"/>
        </w:rPr>
        <w:t>del año</w:t>
      </w:r>
      <w:r w:rsidR="00596836">
        <w:rPr>
          <w:rFonts w:ascii="Times New Roman" w:hAnsi="Times New Roman" w:cs="Times New Roman"/>
          <w:sz w:val="24"/>
        </w:rPr>
        <w:t xml:space="preserve"> dos mil</w:t>
      </w:r>
      <w:r w:rsidR="00081BB6">
        <w:rPr>
          <w:rFonts w:ascii="Times New Roman" w:hAnsi="Times New Roman" w:cs="Times New Roman"/>
          <w:sz w:val="24"/>
        </w:rPr>
        <w:t xml:space="preserve"> veinticuatro</w:t>
      </w:r>
      <w:r w:rsidRPr="00B85F78">
        <w:rPr>
          <w:rFonts w:ascii="Times New Roman" w:hAnsi="Times New Roman" w:cs="Times New Roman"/>
          <w:sz w:val="24"/>
        </w:rPr>
        <w:t>.-</w:t>
      </w:r>
    </w:p>
    <w:p w:rsidR="00390D36" w:rsidRDefault="00390D36" w:rsidP="00390D36">
      <w:pPr>
        <w:spacing w:line="240" w:lineRule="auto"/>
        <w:ind w:left="964" w:hanging="964"/>
        <w:jc w:val="both"/>
        <w:rPr>
          <w:rFonts w:ascii="Times New Roman" w:hAnsi="Times New Roman" w:cs="Times New Roman"/>
          <w:sz w:val="24"/>
        </w:rPr>
      </w:pPr>
    </w:p>
    <w:p w:rsidR="008B6D65" w:rsidRPr="00B85F78" w:rsidRDefault="008B6D65"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130AA0"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081BB6">
              <w:rPr>
                <w:rFonts w:ascii="Times New Roman" w:hAnsi="Times New Roman" w:cs="Times New Roman"/>
                <w:b/>
              </w:rPr>
              <w:t>Dr. Mario Ortega</w:t>
            </w:r>
          </w:p>
          <w:p w:rsidR="00390D36" w:rsidRPr="00A44176" w:rsidRDefault="00081BB6"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390D36" w:rsidRPr="00A44176">
              <w:rPr>
                <w:rFonts w:ascii="Times New Roman" w:hAnsi="Times New Roman" w:cs="Times New Roman"/>
                <w:b/>
              </w:rPr>
              <w:t>Presidente H.C.D.</w:t>
            </w:r>
          </w:p>
        </w:tc>
      </w:tr>
    </w:tbl>
    <w:p w:rsidR="00310CAD" w:rsidRDefault="00310CAD">
      <w:pPr>
        <w:rPr>
          <w:rFonts w:ascii="Times New Roman" w:hAnsi="Times New Roman" w:cs="Times New Roman"/>
          <w:sz w:val="24"/>
        </w:rPr>
      </w:pPr>
    </w:p>
    <w:p w:rsidR="009F3F5C" w:rsidRDefault="009F3F5C">
      <w:pPr>
        <w:rPr>
          <w:rFonts w:ascii="Times New Roman" w:hAnsi="Times New Roman" w:cs="Times New Roman"/>
          <w:sz w:val="24"/>
        </w:rPr>
      </w:pPr>
      <w:r>
        <w:rPr>
          <w:rFonts w:ascii="Times New Roman" w:hAnsi="Times New Roman" w:cs="Times New Roman"/>
          <w:sz w:val="24"/>
        </w:rPr>
        <w:br w:type="page"/>
      </w:r>
    </w:p>
    <w:p w:rsidR="009F3F5C" w:rsidRDefault="009F3F5C">
      <w:pPr>
        <w:rPr>
          <w:rFonts w:ascii="Times New Roman" w:hAnsi="Times New Roman" w:cs="Times New Roman"/>
          <w:sz w:val="24"/>
        </w:rPr>
      </w:pPr>
      <w:bookmarkStart w:id="0" w:name="_GoBack"/>
      <w:r>
        <w:rPr>
          <w:rFonts w:ascii="Times New Roman" w:hAnsi="Times New Roman" w:cs="Times New Roman"/>
          <w:noProof/>
          <w:sz w:val="24"/>
          <w:lang w:eastAsia="es-AR"/>
        </w:rPr>
        <w:lastRenderedPageBreak/>
        <w:drawing>
          <wp:inline distT="0" distB="0" distL="0" distR="0">
            <wp:extent cx="5612130" cy="79432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rOgB51WZv5Alvl6v3ZqMXAsATX-tQ_16bmOqD9Nlg58BMgsFmvgdcNSGCrj9LhmAHsL5HlXmJfwWECpPPdGUsLle-oHZ7nnAeJF45aH0WnzhgaAf3L56rQXtp3XDtln0T0BAx9oPy-EYJOvCC_page-0001.jpg"/>
                    <pic:cNvPicPr/>
                  </pic:nvPicPr>
                  <pic:blipFill>
                    <a:blip r:embed="rId8">
                      <a:extLst>
                        <a:ext uri="{28A0092B-C50C-407E-A947-70E740481C1C}">
                          <a14:useLocalDpi xmlns:a14="http://schemas.microsoft.com/office/drawing/2010/main" val="0"/>
                        </a:ext>
                      </a:extLst>
                    </a:blip>
                    <a:stretch>
                      <a:fillRect/>
                    </a:stretch>
                  </pic:blipFill>
                  <pic:spPr>
                    <a:xfrm>
                      <a:off x="0" y="0"/>
                      <a:ext cx="5612130" cy="7943215"/>
                    </a:xfrm>
                    <a:prstGeom prst="rect">
                      <a:avLst/>
                    </a:prstGeom>
                  </pic:spPr>
                </pic:pic>
              </a:graphicData>
            </a:graphic>
          </wp:inline>
        </w:drawing>
      </w:r>
      <w:bookmarkEnd w:id="0"/>
    </w:p>
    <w:sectPr w:rsidR="009F3F5C" w:rsidSect="00E327A8">
      <w:footerReference w:type="default" r:id="rId9"/>
      <w:pgSz w:w="12240" w:h="20160" w:code="5"/>
      <w:pgMar w:top="3232" w:right="1304" w:bottom="1644" w:left="2098" w:header="709" w:footer="17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17E" w:rsidRDefault="000E717E" w:rsidP="003426F2">
      <w:pPr>
        <w:spacing w:after="0" w:line="240" w:lineRule="auto"/>
      </w:pPr>
      <w:r>
        <w:separator/>
      </w:r>
    </w:p>
  </w:endnote>
  <w:endnote w:type="continuationSeparator" w:id="0">
    <w:p w:rsidR="000E717E" w:rsidRDefault="000E717E"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206808"/>
      <w:docPartObj>
        <w:docPartGallery w:val="Page Numbers (Bottom of Page)"/>
        <w:docPartUnique/>
      </w:docPartObj>
    </w:sdtPr>
    <w:sdtEndPr/>
    <w:sdtContent>
      <w:p w:rsidR="00E327A8" w:rsidRDefault="00E327A8">
        <w:pPr>
          <w:pStyle w:val="Piedepgina"/>
          <w:jc w:val="center"/>
        </w:pPr>
        <w:r>
          <w:fldChar w:fldCharType="begin"/>
        </w:r>
        <w:r>
          <w:instrText>PAGE   \* MERGEFORMAT</w:instrText>
        </w:r>
        <w:r>
          <w:fldChar w:fldCharType="separate"/>
        </w:r>
        <w:r w:rsidR="009F3F5C" w:rsidRPr="009F3F5C">
          <w:rPr>
            <w:noProof/>
            <w:lang w:val="es-ES"/>
          </w:rPr>
          <w:t>3</w:t>
        </w:r>
        <w:r>
          <w:fldChar w:fldCharType="end"/>
        </w:r>
      </w:p>
    </w:sdtContent>
  </w:sdt>
  <w:p w:rsidR="00E327A8" w:rsidRDefault="00E327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17E" w:rsidRDefault="000E717E" w:rsidP="003426F2">
      <w:pPr>
        <w:spacing w:after="0" w:line="240" w:lineRule="auto"/>
      </w:pPr>
      <w:r>
        <w:separator/>
      </w:r>
    </w:p>
  </w:footnote>
  <w:footnote w:type="continuationSeparator" w:id="0">
    <w:p w:rsidR="000E717E" w:rsidRDefault="000E717E"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86674"/>
    <w:multiLevelType w:val="multilevel"/>
    <w:tmpl w:val="5680C9B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673C407D"/>
    <w:multiLevelType w:val="hybridMultilevel"/>
    <w:tmpl w:val="2AEE7A66"/>
    <w:lvl w:ilvl="0" w:tplc="0ED8B2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460ED"/>
    <w:rsid w:val="00053EF4"/>
    <w:rsid w:val="00081BB6"/>
    <w:rsid w:val="000A71D2"/>
    <w:rsid w:val="000D5BBF"/>
    <w:rsid w:val="000E717E"/>
    <w:rsid w:val="000F09B9"/>
    <w:rsid w:val="000F71FA"/>
    <w:rsid w:val="0011770C"/>
    <w:rsid w:val="00130AA0"/>
    <w:rsid w:val="00134688"/>
    <w:rsid w:val="001E7781"/>
    <w:rsid w:val="001F1087"/>
    <w:rsid w:val="001F689C"/>
    <w:rsid w:val="00200F40"/>
    <w:rsid w:val="00215C48"/>
    <w:rsid w:val="002B7058"/>
    <w:rsid w:val="002E1A3C"/>
    <w:rsid w:val="00304895"/>
    <w:rsid w:val="00310CAD"/>
    <w:rsid w:val="00336912"/>
    <w:rsid w:val="0034158F"/>
    <w:rsid w:val="003426F2"/>
    <w:rsid w:val="00356713"/>
    <w:rsid w:val="00375378"/>
    <w:rsid w:val="00384502"/>
    <w:rsid w:val="00390D36"/>
    <w:rsid w:val="00393F6C"/>
    <w:rsid w:val="00396D0D"/>
    <w:rsid w:val="003A4D7A"/>
    <w:rsid w:val="003C2753"/>
    <w:rsid w:val="003E2760"/>
    <w:rsid w:val="00432EB9"/>
    <w:rsid w:val="00433385"/>
    <w:rsid w:val="00441A2B"/>
    <w:rsid w:val="00442588"/>
    <w:rsid w:val="004514A5"/>
    <w:rsid w:val="004632D0"/>
    <w:rsid w:val="004A1144"/>
    <w:rsid w:val="004B1E59"/>
    <w:rsid w:val="004C09F4"/>
    <w:rsid w:val="004C0B60"/>
    <w:rsid w:val="004C0EE3"/>
    <w:rsid w:val="004D4D82"/>
    <w:rsid w:val="004D7E1A"/>
    <w:rsid w:val="004E339C"/>
    <w:rsid w:val="004E3806"/>
    <w:rsid w:val="004F5066"/>
    <w:rsid w:val="00505D8C"/>
    <w:rsid w:val="005102A4"/>
    <w:rsid w:val="00514024"/>
    <w:rsid w:val="00530A53"/>
    <w:rsid w:val="0055197B"/>
    <w:rsid w:val="00552079"/>
    <w:rsid w:val="005612EB"/>
    <w:rsid w:val="00596836"/>
    <w:rsid w:val="005B001E"/>
    <w:rsid w:val="005B1DEF"/>
    <w:rsid w:val="005B288C"/>
    <w:rsid w:val="005C381B"/>
    <w:rsid w:val="005F0CB9"/>
    <w:rsid w:val="005F4174"/>
    <w:rsid w:val="005F49BB"/>
    <w:rsid w:val="005F7EDC"/>
    <w:rsid w:val="00606059"/>
    <w:rsid w:val="006A700A"/>
    <w:rsid w:val="006B2439"/>
    <w:rsid w:val="006B6402"/>
    <w:rsid w:val="006C1C06"/>
    <w:rsid w:val="00712504"/>
    <w:rsid w:val="007149D1"/>
    <w:rsid w:val="00722B61"/>
    <w:rsid w:val="0076368A"/>
    <w:rsid w:val="00775382"/>
    <w:rsid w:val="007A2AB6"/>
    <w:rsid w:val="007D4E35"/>
    <w:rsid w:val="00804A0F"/>
    <w:rsid w:val="008423E6"/>
    <w:rsid w:val="00843FCF"/>
    <w:rsid w:val="008464C3"/>
    <w:rsid w:val="00865C06"/>
    <w:rsid w:val="00874FF1"/>
    <w:rsid w:val="008B6D65"/>
    <w:rsid w:val="008D22BB"/>
    <w:rsid w:val="008D78C1"/>
    <w:rsid w:val="008E2F69"/>
    <w:rsid w:val="008F5C20"/>
    <w:rsid w:val="00903CF5"/>
    <w:rsid w:val="009404CA"/>
    <w:rsid w:val="00941201"/>
    <w:rsid w:val="00945CC1"/>
    <w:rsid w:val="00954D9C"/>
    <w:rsid w:val="00980DFB"/>
    <w:rsid w:val="00987907"/>
    <w:rsid w:val="009B70F6"/>
    <w:rsid w:val="009C613F"/>
    <w:rsid w:val="009F3F5C"/>
    <w:rsid w:val="00A32A5F"/>
    <w:rsid w:val="00A42F80"/>
    <w:rsid w:val="00A53A04"/>
    <w:rsid w:val="00A555B8"/>
    <w:rsid w:val="00AF4F32"/>
    <w:rsid w:val="00B01BF1"/>
    <w:rsid w:val="00B074A4"/>
    <w:rsid w:val="00B31D29"/>
    <w:rsid w:val="00B47CDF"/>
    <w:rsid w:val="00B63A7D"/>
    <w:rsid w:val="00B64BDE"/>
    <w:rsid w:val="00B85F78"/>
    <w:rsid w:val="00B905A6"/>
    <w:rsid w:val="00BB1B42"/>
    <w:rsid w:val="00BB29D7"/>
    <w:rsid w:val="00BD1522"/>
    <w:rsid w:val="00BF14B2"/>
    <w:rsid w:val="00BF2C2C"/>
    <w:rsid w:val="00C55CFD"/>
    <w:rsid w:val="00C61328"/>
    <w:rsid w:val="00C7333C"/>
    <w:rsid w:val="00C767F0"/>
    <w:rsid w:val="00C82D0D"/>
    <w:rsid w:val="00C85E3D"/>
    <w:rsid w:val="00C92BEE"/>
    <w:rsid w:val="00CD6BF3"/>
    <w:rsid w:val="00CE7AF1"/>
    <w:rsid w:val="00D03D6B"/>
    <w:rsid w:val="00D044C7"/>
    <w:rsid w:val="00D265E3"/>
    <w:rsid w:val="00D40526"/>
    <w:rsid w:val="00D50894"/>
    <w:rsid w:val="00D53402"/>
    <w:rsid w:val="00D6207D"/>
    <w:rsid w:val="00D978EB"/>
    <w:rsid w:val="00DC0E91"/>
    <w:rsid w:val="00DC59E3"/>
    <w:rsid w:val="00DD1DAF"/>
    <w:rsid w:val="00DD4D25"/>
    <w:rsid w:val="00E02519"/>
    <w:rsid w:val="00E06EF4"/>
    <w:rsid w:val="00E216BB"/>
    <w:rsid w:val="00E31177"/>
    <w:rsid w:val="00E327A8"/>
    <w:rsid w:val="00E439F4"/>
    <w:rsid w:val="00E46951"/>
    <w:rsid w:val="00E46D70"/>
    <w:rsid w:val="00E65302"/>
    <w:rsid w:val="00E84D69"/>
    <w:rsid w:val="00E90856"/>
    <w:rsid w:val="00EB4B18"/>
    <w:rsid w:val="00EC7CA5"/>
    <w:rsid w:val="00ED1EEA"/>
    <w:rsid w:val="00ED440D"/>
    <w:rsid w:val="00F30263"/>
    <w:rsid w:val="00F34F16"/>
    <w:rsid w:val="00F544D0"/>
    <w:rsid w:val="00FD69E7"/>
    <w:rsid w:val="00FE2389"/>
    <w:rsid w:val="00FE51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F2C2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BF2C2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BF2C2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BF2C2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BF2C2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BF2C2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F2C2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BF2C2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BF2C2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character" w:customStyle="1" w:styleId="Ttulo1Car">
    <w:name w:val="Título 1 Car"/>
    <w:basedOn w:val="Fuentedeprrafopredeter"/>
    <w:link w:val="Ttulo1"/>
    <w:uiPriority w:val="9"/>
    <w:rsid w:val="00BF2C2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BF2C2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BF2C2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BF2C2C"/>
    <w:rPr>
      <w:rFonts w:eastAsiaTheme="minorEastAsia"/>
      <w:b/>
      <w:bCs/>
      <w:sz w:val="28"/>
      <w:szCs w:val="28"/>
      <w:lang w:val="en-US"/>
    </w:rPr>
  </w:style>
  <w:style w:type="character" w:customStyle="1" w:styleId="Ttulo5Car">
    <w:name w:val="Título 5 Car"/>
    <w:basedOn w:val="Fuentedeprrafopredeter"/>
    <w:link w:val="Ttulo5"/>
    <w:uiPriority w:val="9"/>
    <w:semiHidden/>
    <w:rsid w:val="00BF2C2C"/>
    <w:rPr>
      <w:rFonts w:eastAsiaTheme="minorEastAsia"/>
      <w:b/>
      <w:bCs/>
      <w:i/>
      <w:iCs/>
      <w:sz w:val="26"/>
      <w:szCs w:val="26"/>
      <w:lang w:val="en-US"/>
    </w:rPr>
  </w:style>
  <w:style w:type="character" w:customStyle="1" w:styleId="Ttulo6Car">
    <w:name w:val="Título 6 Car"/>
    <w:basedOn w:val="Fuentedeprrafopredeter"/>
    <w:link w:val="Ttulo6"/>
    <w:rsid w:val="00BF2C2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BF2C2C"/>
    <w:rPr>
      <w:rFonts w:eastAsiaTheme="minorEastAsia"/>
      <w:sz w:val="24"/>
      <w:szCs w:val="24"/>
      <w:lang w:val="en-US"/>
    </w:rPr>
  </w:style>
  <w:style w:type="character" w:customStyle="1" w:styleId="Ttulo8Car">
    <w:name w:val="Título 8 Car"/>
    <w:basedOn w:val="Fuentedeprrafopredeter"/>
    <w:link w:val="Ttulo8"/>
    <w:uiPriority w:val="9"/>
    <w:semiHidden/>
    <w:rsid w:val="00BF2C2C"/>
    <w:rPr>
      <w:rFonts w:eastAsiaTheme="minorEastAsia"/>
      <w:i/>
      <w:iCs/>
      <w:sz w:val="24"/>
      <w:szCs w:val="24"/>
      <w:lang w:val="en-US"/>
    </w:rPr>
  </w:style>
  <w:style w:type="character" w:customStyle="1" w:styleId="Ttulo9Car">
    <w:name w:val="Título 9 Car"/>
    <w:basedOn w:val="Fuentedeprrafopredeter"/>
    <w:link w:val="Ttulo9"/>
    <w:uiPriority w:val="9"/>
    <w:semiHidden/>
    <w:rsid w:val="00BF2C2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1B02F-F7A5-44E4-BF32-324BA75A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443</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6</cp:revision>
  <cp:lastPrinted>2024-10-31T16:06:00Z</cp:lastPrinted>
  <dcterms:created xsi:type="dcterms:W3CDTF">2024-12-02T10:44:00Z</dcterms:created>
  <dcterms:modified xsi:type="dcterms:W3CDTF">2024-12-03T13:55:00Z</dcterms:modified>
</cp:coreProperties>
</file>