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E71CB1" w:rsidRPr="00903CF5" w:rsidRDefault="00E71CB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EE0004">
        <w:rPr>
          <w:rFonts w:ascii="Times New Roman" w:hAnsi="Times New Roman" w:cs="Times New Roman"/>
          <w:b/>
          <w:sz w:val="24"/>
          <w:u w:val="single"/>
        </w:rPr>
        <w:t xml:space="preserve"> 7710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6157A" w:rsidRPr="00903CF5" w:rsidRDefault="00C6157A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A4EE2" w:rsidRDefault="00B31D29" w:rsidP="00CA4EE2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66DEE">
        <w:rPr>
          <w:rFonts w:ascii="Times New Roman" w:hAnsi="Times New Roman" w:cs="Times New Roman"/>
          <w:b/>
          <w:sz w:val="24"/>
        </w:rPr>
        <w:t>Art.1º</w:t>
      </w:r>
      <w:r w:rsidR="00B85F78" w:rsidRPr="00366DEE">
        <w:rPr>
          <w:rFonts w:ascii="Times New Roman" w:hAnsi="Times New Roman" w:cs="Times New Roman"/>
          <w:b/>
          <w:sz w:val="24"/>
        </w:rPr>
        <w:t>).-</w:t>
      </w:r>
      <w:r w:rsidR="00366DE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CA4EE2" w:rsidRPr="00CA4EE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ADHIERASE</w:t>
      </w:r>
      <w:r w:rsidR="00CA4EE2" w:rsidRPr="00CA4E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CA4EE2" w:rsidRPr="00CA4E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Municipalidad de la ciudad de San Francisco al Decreto Provincial  Nº 0066/24, que crea el “Programa de Fortalecimiento Educativo Territorial – Coordinaciones Locales de Educación”, en los términos y con el alcance q</w:t>
      </w:r>
      <w:r w:rsidR="00CA4E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ue se determina en la presente.</w:t>
      </w:r>
    </w:p>
    <w:p w:rsidR="000B7A7F" w:rsidRPr="00CA4EE2" w:rsidRDefault="00CA4EE2" w:rsidP="00CA4EE2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</w:t>
      </w:r>
      <w:r w:rsidRPr="00CA4E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2º)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CA4E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RATIFICAR </w:t>
      </w:r>
      <w:r w:rsidRPr="00CA4E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el marco de dicho decreto provincial Nº 0066/2024 el Convenio marco de Adhesión celebrado con fecha 26 de marzo de 2024 entre la Provincia de Córdoba y la Municipalidad de San Francisco, a los fines de la concertación y ejecución de iniciativas, proyectos y acciones educativas  entre la Provincia, los Municipios y las instituciones educativas de esta ciudad en zona urbana y rural tendiente a fortalecer el Desarrollo Educativo Local, convenio que se adjunta como anexo 1 formando parte del presente ordenanza.</w:t>
      </w:r>
    </w:p>
    <w:p w:rsidR="00B31D29" w:rsidRDefault="000840FA" w:rsidP="000B7A7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</w:t>
      </w:r>
      <w:r w:rsidR="00CA4E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</w:t>
      </w:r>
      <w:r w:rsidR="009A00DA" w:rsidRPr="009A00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).-</w:t>
      </w:r>
      <w:r>
        <w:rPr>
          <w:rFonts w:ascii="Times New Roman" w:hAnsi="Times New Roman" w:cs="Times New Roman"/>
          <w:b/>
          <w:bCs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CA4EE2" w:rsidRPr="00B85F78" w:rsidRDefault="00CA4EE2" w:rsidP="000B7A7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C4488" w:rsidRDefault="00B31D29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 w:rsidR="00BC4488">
        <w:rPr>
          <w:rFonts w:ascii="Times New Roman" w:hAnsi="Times New Roman" w:cs="Times New Roman"/>
          <w:sz w:val="24"/>
        </w:rPr>
        <w:t xml:space="preserve">los </w:t>
      </w:r>
      <w:r w:rsidR="000B7A7F">
        <w:rPr>
          <w:rFonts w:ascii="Times New Roman" w:hAnsi="Times New Roman" w:cs="Times New Roman"/>
          <w:sz w:val="24"/>
        </w:rPr>
        <w:t>once</w:t>
      </w:r>
      <w:r w:rsidR="00BC4488">
        <w:rPr>
          <w:rFonts w:ascii="Times New Roman" w:hAnsi="Times New Roman" w:cs="Times New Roman"/>
          <w:sz w:val="24"/>
        </w:rPr>
        <w:t xml:space="preserve"> día</w:t>
      </w:r>
      <w:r w:rsidR="000840FA">
        <w:rPr>
          <w:rFonts w:ascii="Times New Roman" w:hAnsi="Times New Roman" w:cs="Times New Roman"/>
          <w:sz w:val="24"/>
        </w:rPr>
        <w:t>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0B7A7F">
        <w:rPr>
          <w:rFonts w:ascii="Times New Roman" w:hAnsi="Times New Roman" w:cs="Times New Roman"/>
          <w:sz w:val="24"/>
        </w:rPr>
        <w:t>abril</w:t>
      </w:r>
      <w:r w:rsidR="00BC4488">
        <w:rPr>
          <w:rFonts w:ascii="Times New Roman" w:hAnsi="Times New Roman" w:cs="Times New Roman"/>
          <w:sz w:val="24"/>
        </w:rPr>
        <w:t xml:space="preserve"> del año</w:t>
      </w:r>
      <w:r w:rsidR="00200EBB">
        <w:rPr>
          <w:rFonts w:ascii="Times New Roman" w:hAnsi="Times New Roman" w:cs="Times New Roman"/>
          <w:sz w:val="24"/>
        </w:rPr>
        <w:t xml:space="preserve"> dos mil</w:t>
      </w:r>
      <w:r w:rsidR="00BC4488">
        <w:rPr>
          <w:rFonts w:ascii="Times New Roman" w:hAnsi="Times New Roman" w:cs="Times New Roman"/>
          <w:sz w:val="24"/>
        </w:rPr>
        <w:t xml:space="preserve"> veinticuatro</w:t>
      </w:r>
      <w:r w:rsidR="00366DEE">
        <w:rPr>
          <w:rFonts w:ascii="Times New Roman" w:hAnsi="Times New Roman" w:cs="Times New Roman"/>
          <w:sz w:val="24"/>
        </w:rPr>
        <w:t>.</w:t>
      </w: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1966D7" w:rsidRPr="00A44176" w:rsidTr="002018F0">
        <w:trPr>
          <w:trHeight w:val="75"/>
        </w:trPr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540DAC" w:rsidRDefault="00540DAC" w:rsidP="00CA4EE2">
      <w:pPr>
        <w:rPr>
          <w:rFonts w:ascii="Times New Roman" w:hAnsi="Times New Roman" w:cs="Times New Roman"/>
          <w:sz w:val="24"/>
        </w:rPr>
      </w:pPr>
    </w:p>
    <w:p w:rsidR="001603DF" w:rsidRDefault="001603D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603DF" w:rsidRPr="001603DF" w:rsidRDefault="001603DF" w:rsidP="00160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603DF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Tight wrapText="bothSides">
              <wp:wrapPolygon edited="0">
                <wp:start x="0" y="0"/>
                <wp:lineTo x="0" y="21563"/>
                <wp:lineTo x="21549" y="21563"/>
                <wp:lineTo x="21549" y="0"/>
                <wp:lineTo x="0" y="0"/>
              </wp:wrapPolygon>
            </wp:wrapTight>
            <wp:docPr id="1" name="Imagen 1" descr="D:\Compartida\2024\SANCIONA\Anexos\sesion 3\022-24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mpartida\2024\SANCIONA\Anexos\sesion 3\022-24\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03DF" w:rsidRPr="001603DF" w:rsidRDefault="001603DF" w:rsidP="00160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603DF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Tight wrapText="bothSides">
              <wp:wrapPolygon edited="0">
                <wp:start x="0" y="0"/>
                <wp:lineTo x="0" y="21563"/>
                <wp:lineTo x="21549" y="21563"/>
                <wp:lineTo x="21549" y="0"/>
                <wp:lineTo x="0" y="0"/>
              </wp:wrapPolygon>
            </wp:wrapTight>
            <wp:docPr id="2" name="Imagen 2" descr="D:\Compartida\2024\SANCIONA\Anexos\sesion 3\022-24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ompartida\2024\SANCIONA\Anexos\sesion 3\022-24\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1603DF" w:rsidRPr="001603DF" w:rsidSect="00E71CB1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5316F"/>
    <w:rsid w:val="000840FA"/>
    <w:rsid w:val="000A2DAC"/>
    <w:rsid w:val="000A71D2"/>
    <w:rsid w:val="000B7A7F"/>
    <w:rsid w:val="000D5BBF"/>
    <w:rsid w:val="000F284E"/>
    <w:rsid w:val="001603DF"/>
    <w:rsid w:val="001966D7"/>
    <w:rsid w:val="001A7656"/>
    <w:rsid w:val="001E7781"/>
    <w:rsid w:val="001F22DF"/>
    <w:rsid w:val="00200EBB"/>
    <w:rsid w:val="00366DEE"/>
    <w:rsid w:val="003766F0"/>
    <w:rsid w:val="003774FE"/>
    <w:rsid w:val="00384502"/>
    <w:rsid w:val="00393F6C"/>
    <w:rsid w:val="00437D00"/>
    <w:rsid w:val="00445D19"/>
    <w:rsid w:val="004469F6"/>
    <w:rsid w:val="00461434"/>
    <w:rsid w:val="00505D8C"/>
    <w:rsid w:val="00530A53"/>
    <w:rsid w:val="00540DAC"/>
    <w:rsid w:val="005449B1"/>
    <w:rsid w:val="00615405"/>
    <w:rsid w:val="00722F43"/>
    <w:rsid w:val="007470A5"/>
    <w:rsid w:val="008864E2"/>
    <w:rsid w:val="00903CF5"/>
    <w:rsid w:val="009A00DA"/>
    <w:rsid w:val="009D2188"/>
    <w:rsid w:val="00AA4AD2"/>
    <w:rsid w:val="00AE1B11"/>
    <w:rsid w:val="00B01BF1"/>
    <w:rsid w:val="00B31D29"/>
    <w:rsid w:val="00B47D8A"/>
    <w:rsid w:val="00B85F78"/>
    <w:rsid w:val="00BC4488"/>
    <w:rsid w:val="00BF14B2"/>
    <w:rsid w:val="00C6157A"/>
    <w:rsid w:val="00C72806"/>
    <w:rsid w:val="00CA4EE2"/>
    <w:rsid w:val="00D72B05"/>
    <w:rsid w:val="00E01F59"/>
    <w:rsid w:val="00E06EF4"/>
    <w:rsid w:val="00E14A51"/>
    <w:rsid w:val="00E71CB1"/>
    <w:rsid w:val="00E81488"/>
    <w:rsid w:val="00E90856"/>
    <w:rsid w:val="00EE0004"/>
    <w:rsid w:val="00EF3B7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40262-7B6F-4FB2-B9BE-E03B1CC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A8CF-EBCF-47F1-8A71-2725AAA3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7</cp:revision>
  <cp:lastPrinted>2024-03-25T11:08:00Z</cp:lastPrinted>
  <dcterms:created xsi:type="dcterms:W3CDTF">2024-04-10T14:53:00Z</dcterms:created>
  <dcterms:modified xsi:type="dcterms:W3CDTF">2024-04-16T10:38:00Z</dcterms:modified>
</cp:coreProperties>
</file>