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BF7DEC">
        <w:rPr>
          <w:rFonts w:ascii="Times New Roman" w:hAnsi="Times New Roman" w:cs="Times New Roman"/>
          <w:b/>
          <w:sz w:val="24"/>
          <w:u w:val="single"/>
        </w:rPr>
        <w:t>7688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A32A5F" w:rsidRPr="00903CF5" w:rsidRDefault="00A32A5F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C57BAC" w:rsidRPr="00C57BAC" w:rsidRDefault="00B31D29" w:rsidP="00C57BAC">
      <w:pPr>
        <w:widowControl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C57BAC">
        <w:rPr>
          <w:rFonts w:ascii="Times New Roman" w:hAnsi="Times New Roman" w:cs="Times New Roman"/>
          <w:b/>
          <w:sz w:val="24"/>
          <w:szCs w:val="24"/>
        </w:rPr>
        <w:t>Art. 1º</w:t>
      </w:r>
      <w:r w:rsidR="00B85F78" w:rsidRPr="00C57BAC">
        <w:rPr>
          <w:rFonts w:ascii="Times New Roman" w:hAnsi="Times New Roman" w:cs="Times New Roman"/>
          <w:b/>
          <w:sz w:val="24"/>
          <w:szCs w:val="24"/>
        </w:rPr>
        <w:t>).-</w:t>
      </w:r>
      <w:r w:rsidR="00390D36" w:rsidRPr="00C57BAC">
        <w:rPr>
          <w:rFonts w:ascii="Times New Roman" w:hAnsi="Times New Roman" w:cs="Times New Roman"/>
          <w:sz w:val="24"/>
          <w:szCs w:val="24"/>
        </w:rPr>
        <w:tab/>
      </w:r>
      <w:r w:rsidR="003B6487" w:rsidRPr="00BF7DEC">
        <w:rPr>
          <w:rFonts w:ascii="Times New Roman" w:hAnsi="Times New Roman" w:cs="Times New Roman"/>
          <w:b/>
          <w:sz w:val="24"/>
          <w:szCs w:val="24"/>
        </w:rPr>
        <w:t>ADHIÉRASE</w:t>
      </w:r>
      <w:r w:rsidR="003B6487">
        <w:rPr>
          <w:rFonts w:ascii="Times New Roman" w:hAnsi="Times New Roman" w:cs="Times New Roman"/>
          <w:sz w:val="24"/>
          <w:szCs w:val="24"/>
        </w:rPr>
        <w:t xml:space="preserve"> la Municipalidad de la Ciudad de San Francisco, a la Ley Provincial N° 10.954, denominada </w:t>
      </w:r>
      <w:r w:rsidR="003B6487" w:rsidRPr="00BF7DEC">
        <w:rPr>
          <w:rFonts w:ascii="Times New Roman" w:hAnsi="Times New Roman" w:cs="Times New Roman"/>
          <w:b/>
          <w:sz w:val="24"/>
          <w:szCs w:val="24"/>
        </w:rPr>
        <w:t>“LEY DE SEGURIDAD PÚBLICA Y SEGURIDAD CIUDADANA DE LA PROVINCIA DE CÓRDOBA”</w:t>
      </w:r>
      <w:r w:rsidR="00C1316A">
        <w:rPr>
          <w:rFonts w:ascii="Times New Roman" w:hAnsi="Times New Roman" w:cs="Times New Roman"/>
          <w:b/>
          <w:sz w:val="24"/>
          <w:szCs w:val="24"/>
        </w:rPr>
        <w:t>.</w:t>
      </w:r>
    </w:p>
    <w:p w:rsidR="00390D36" w:rsidRDefault="00C57BAC" w:rsidP="00727D66">
      <w:pPr>
        <w:widowControl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C57BAC">
        <w:rPr>
          <w:rFonts w:ascii="Times New Roman" w:hAnsi="Times New Roman" w:cs="Times New Roman"/>
          <w:b/>
          <w:sz w:val="24"/>
          <w:szCs w:val="24"/>
        </w:rPr>
        <w:t>Art. 2º).-</w:t>
      </w:r>
      <w:r w:rsidRPr="00C57BAC">
        <w:rPr>
          <w:rFonts w:ascii="Times New Roman" w:hAnsi="Times New Roman" w:cs="Times New Roman"/>
          <w:sz w:val="24"/>
          <w:szCs w:val="24"/>
        </w:rPr>
        <w:tab/>
      </w:r>
      <w:r w:rsidR="003B6487">
        <w:rPr>
          <w:rFonts w:ascii="Times New Roman" w:hAnsi="Times New Roman" w:cs="Times New Roman"/>
          <w:sz w:val="24"/>
          <w:szCs w:val="24"/>
        </w:rPr>
        <w:t>La adhesión precedente, no obsta a las competencias materiales y territoriales en seguridad que correspondan a la ciudad de San Franc</w:t>
      </w:r>
      <w:r w:rsidR="00843018">
        <w:rPr>
          <w:rFonts w:ascii="Times New Roman" w:hAnsi="Times New Roman" w:cs="Times New Roman"/>
          <w:sz w:val="24"/>
          <w:szCs w:val="24"/>
        </w:rPr>
        <w:t xml:space="preserve">isco, derivadas de su autonomía </w:t>
      </w:r>
      <w:r w:rsidR="003B6487">
        <w:rPr>
          <w:rFonts w:ascii="Times New Roman" w:hAnsi="Times New Roman" w:cs="Times New Roman"/>
          <w:sz w:val="24"/>
          <w:szCs w:val="24"/>
        </w:rPr>
        <w:t>municipal, conforme a la Constitución Provincial, la Ley Orgánica Municipal y las Ordenanzas relacionadas.</w:t>
      </w:r>
    </w:p>
    <w:p w:rsidR="003B6487" w:rsidRDefault="003B6487" w:rsidP="00727D66">
      <w:pPr>
        <w:widowControl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DEC">
        <w:rPr>
          <w:rFonts w:ascii="Times New Roman" w:hAnsi="Times New Roman" w:cs="Times New Roman"/>
          <w:b/>
          <w:sz w:val="24"/>
          <w:szCs w:val="24"/>
        </w:rPr>
        <w:t>3°</w:t>
      </w:r>
      <w:r w:rsidRPr="00BF7DEC">
        <w:rPr>
          <w:rFonts w:ascii="Times New Roman" w:hAnsi="Times New Roman" w:cs="Times New Roman"/>
          <w:b/>
          <w:sz w:val="24"/>
          <w:szCs w:val="24"/>
        </w:rPr>
        <w:t>).-</w:t>
      </w:r>
      <w:r>
        <w:rPr>
          <w:rFonts w:ascii="Times New Roman" w:hAnsi="Times New Roman" w:cs="Times New Roman"/>
          <w:sz w:val="24"/>
          <w:szCs w:val="24"/>
        </w:rPr>
        <w:t xml:space="preserve"> El Programa Provincial “Guardias Locales de Prevención y Convivencia (GLP)”, creado por la Ley Provincial N° 10</w:t>
      </w:r>
      <w:r w:rsidR="009556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954, será desarrollado a través del “Cuerpo de Prevención Urbana Municipal (CPU)”, </w:t>
      </w:r>
      <w:r w:rsidR="00C1316A">
        <w:rPr>
          <w:rFonts w:ascii="Times New Roman" w:hAnsi="Times New Roman" w:cs="Times New Roman"/>
          <w:sz w:val="24"/>
          <w:szCs w:val="24"/>
        </w:rPr>
        <w:t>creado por la Ordenanza N° 7685, d</w:t>
      </w:r>
      <w:r>
        <w:rPr>
          <w:rFonts w:ascii="Times New Roman" w:hAnsi="Times New Roman" w:cs="Times New Roman"/>
          <w:sz w:val="24"/>
          <w:szCs w:val="24"/>
        </w:rPr>
        <w:t>ependiente de la Secretaría de Prevención y Movilidad Urbana, siendo a cargo del mism</w:t>
      </w:r>
      <w:r w:rsidR="00C1316A">
        <w:rPr>
          <w:rFonts w:ascii="Times New Roman" w:hAnsi="Times New Roman" w:cs="Times New Roman"/>
          <w:sz w:val="24"/>
          <w:szCs w:val="24"/>
        </w:rPr>
        <w:t>o, las funciones, prohibiciones</w:t>
      </w:r>
      <w:r w:rsidR="004004CB">
        <w:rPr>
          <w:rFonts w:ascii="Times New Roman" w:hAnsi="Times New Roman" w:cs="Times New Roman"/>
          <w:sz w:val="24"/>
          <w:szCs w:val="24"/>
        </w:rPr>
        <w:t>, capacitaciones y demás aspectos operativos que la Ley Provincial N° 10.954 (Título I  - Capítulo Tercero) asigna a las “Guardias Locales de Prevención y Convivencia (GLP)”, como así también las que surjan de las normas reglamentarias de la mencionada Ley.</w:t>
      </w:r>
    </w:p>
    <w:p w:rsidR="004004CB" w:rsidRDefault="004004CB" w:rsidP="00BF7DEC">
      <w:pPr>
        <w:widowControl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BF7DEC">
        <w:rPr>
          <w:rFonts w:ascii="Times New Roman" w:hAnsi="Times New Roman" w:cs="Times New Roman"/>
          <w:b/>
          <w:sz w:val="24"/>
          <w:szCs w:val="24"/>
        </w:rPr>
        <w:t>Art. 4°).-</w:t>
      </w:r>
      <w:r w:rsidR="00BF7DEC">
        <w:rPr>
          <w:rFonts w:ascii="Times New Roman" w:hAnsi="Times New Roman" w:cs="Times New Roman"/>
          <w:sz w:val="24"/>
          <w:szCs w:val="24"/>
        </w:rPr>
        <w:tab/>
      </w:r>
      <w:r w:rsidR="00BF7DEC" w:rsidRPr="00BF7DEC">
        <w:rPr>
          <w:rFonts w:ascii="Times New Roman" w:hAnsi="Times New Roman" w:cs="Times New Roman"/>
          <w:b/>
          <w:sz w:val="24"/>
          <w:szCs w:val="24"/>
        </w:rPr>
        <w:t>AUTORÍ</w:t>
      </w:r>
      <w:r w:rsidRPr="00BF7DEC">
        <w:rPr>
          <w:rFonts w:ascii="Times New Roman" w:hAnsi="Times New Roman" w:cs="Times New Roman"/>
          <w:b/>
          <w:sz w:val="24"/>
          <w:szCs w:val="24"/>
        </w:rPr>
        <w:t>CESE</w:t>
      </w:r>
      <w:r>
        <w:rPr>
          <w:rFonts w:ascii="Times New Roman" w:hAnsi="Times New Roman" w:cs="Times New Roman"/>
          <w:sz w:val="24"/>
          <w:szCs w:val="24"/>
        </w:rPr>
        <w:t xml:space="preserve"> al Departamento Ejecutivo Municipal a celebrar con el Superior Gobierno de la Provincia de Córdoba y/o el Ministerio de Seguridad de la Provincia y/o el organismo que lo reemplace en sus competencias, el Convenio específico de asistencia referido en el art. 23°) de la Ley Provincial N° 10.954; como así también, los Convenios que resulten necesarios para hacer efectiva la aplicación de la presente Ordenanza.</w:t>
      </w:r>
    </w:p>
    <w:p w:rsidR="004004CB" w:rsidRPr="00727D66" w:rsidRDefault="004004CB" w:rsidP="00BF7DEC">
      <w:pPr>
        <w:widowControl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BF7DEC">
        <w:rPr>
          <w:rFonts w:ascii="Times New Roman" w:hAnsi="Times New Roman" w:cs="Times New Roman"/>
          <w:b/>
          <w:sz w:val="24"/>
          <w:szCs w:val="24"/>
        </w:rPr>
        <w:t>Art. 5°).-</w:t>
      </w:r>
      <w:r w:rsidR="00BF7D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El Departamento Ejecutivo Municipal, a través de la Secretaría de Prevención y Movilidad Urbana, o la que en el futuro la reemplace en sus competencias, será la Autoridad de Aplicación de esta Ordenanza.</w:t>
      </w:r>
    </w:p>
    <w:p w:rsidR="00B31D29" w:rsidRPr="00B85F78" w:rsidRDefault="000F71FA" w:rsidP="00390D36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390D36">
        <w:rPr>
          <w:rFonts w:ascii="Times New Roman" w:hAnsi="Times New Roman" w:cs="Times New Roman"/>
          <w:b/>
          <w:sz w:val="24"/>
        </w:rPr>
        <w:t xml:space="preserve">Art. </w:t>
      </w:r>
      <w:r w:rsidR="00BF7DEC">
        <w:rPr>
          <w:rFonts w:ascii="Times New Roman" w:hAnsi="Times New Roman" w:cs="Times New Roman"/>
          <w:b/>
          <w:sz w:val="24"/>
        </w:rPr>
        <w:t>6</w:t>
      </w:r>
      <w:r w:rsidRPr="00390D36">
        <w:rPr>
          <w:rFonts w:ascii="Times New Roman" w:hAnsi="Times New Roman" w:cs="Times New Roman"/>
          <w:b/>
          <w:sz w:val="24"/>
        </w:rPr>
        <w:t>º).-</w:t>
      </w:r>
      <w:r w:rsidR="00390D36">
        <w:rPr>
          <w:rFonts w:ascii="Times New Roman" w:hAnsi="Times New Roman" w:cs="Times New Roman"/>
          <w:b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Default="00390D36" w:rsidP="0084301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>
        <w:rPr>
          <w:rFonts w:ascii="Times New Roman" w:hAnsi="Times New Roman" w:cs="Times New Roman"/>
          <w:sz w:val="24"/>
        </w:rPr>
        <w:t xml:space="preserve"> c</w:t>
      </w:r>
      <w:r w:rsidR="00DD4D25">
        <w:rPr>
          <w:rFonts w:ascii="Times New Roman" w:hAnsi="Times New Roman" w:cs="Times New Roman"/>
          <w:sz w:val="24"/>
        </w:rPr>
        <w:t>iuda</w:t>
      </w:r>
      <w:r w:rsidR="00941201">
        <w:rPr>
          <w:rFonts w:ascii="Times New Roman" w:hAnsi="Times New Roman" w:cs="Times New Roman"/>
          <w:sz w:val="24"/>
        </w:rPr>
        <w:t xml:space="preserve">d de </w:t>
      </w:r>
      <w:r w:rsidR="00A34C8D">
        <w:rPr>
          <w:rFonts w:ascii="Times New Roman" w:hAnsi="Times New Roman" w:cs="Times New Roman"/>
          <w:sz w:val="24"/>
        </w:rPr>
        <w:t>San Francisco, a los veintiocho</w:t>
      </w:r>
      <w:r w:rsidR="00DD4D25">
        <w:rPr>
          <w:rFonts w:ascii="Times New Roman" w:hAnsi="Times New Roman" w:cs="Times New Roman"/>
          <w:sz w:val="24"/>
        </w:rPr>
        <w:t xml:space="preserve"> 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C57BAC">
        <w:rPr>
          <w:rFonts w:ascii="Times New Roman" w:hAnsi="Times New Roman" w:cs="Times New Roman"/>
          <w:sz w:val="24"/>
        </w:rPr>
        <w:t>diciembre</w:t>
      </w:r>
      <w:r>
        <w:rPr>
          <w:rFonts w:ascii="Times New Roman" w:hAnsi="Times New Roman" w:cs="Times New Roman"/>
          <w:sz w:val="24"/>
        </w:rPr>
        <w:t xml:space="preserve"> del año</w:t>
      </w:r>
      <w:r w:rsidR="00596836">
        <w:rPr>
          <w:rFonts w:ascii="Times New Roman" w:hAnsi="Times New Roman" w:cs="Times New Roman"/>
          <w:sz w:val="24"/>
        </w:rPr>
        <w:t xml:space="preserve"> dos mil</w:t>
      </w:r>
      <w:r>
        <w:rPr>
          <w:rFonts w:ascii="Times New Roman" w:hAnsi="Times New Roman" w:cs="Times New Roman"/>
          <w:sz w:val="24"/>
        </w:rPr>
        <w:t xml:space="preserve">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727D6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727D6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39766A" w:rsidRDefault="0039766A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766A" w:rsidRDefault="0039766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31D29" w:rsidRPr="00B85F78" w:rsidSect="00F66F8E">
      <w:pgSz w:w="12240" w:h="20160" w:code="5"/>
      <w:pgMar w:top="3232" w:right="1418" w:bottom="1531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697" w:rsidRDefault="00CF4697" w:rsidP="003426F2">
      <w:pPr>
        <w:spacing w:after="0" w:line="240" w:lineRule="auto"/>
      </w:pPr>
      <w:r>
        <w:separator/>
      </w:r>
    </w:p>
  </w:endnote>
  <w:endnote w:type="continuationSeparator" w:id="0">
    <w:p w:rsidR="00CF4697" w:rsidRDefault="00CF4697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697" w:rsidRDefault="00CF4697" w:rsidP="003426F2">
      <w:pPr>
        <w:spacing w:after="0" w:line="240" w:lineRule="auto"/>
      </w:pPr>
      <w:r>
        <w:separator/>
      </w:r>
    </w:p>
  </w:footnote>
  <w:footnote w:type="continuationSeparator" w:id="0">
    <w:p w:rsidR="00CF4697" w:rsidRDefault="00CF4697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537B7"/>
    <w:rsid w:val="000A71D2"/>
    <w:rsid w:val="000D5BBF"/>
    <w:rsid w:val="000F71FA"/>
    <w:rsid w:val="001D5B3E"/>
    <w:rsid w:val="001E7781"/>
    <w:rsid w:val="003426F2"/>
    <w:rsid w:val="00384502"/>
    <w:rsid w:val="00390D36"/>
    <w:rsid w:val="00393F6C"/>
    <w:rsid w:val="0039766A"/>
    <w:rsid w:val="003A4D7A"/>
    <w:rsid w:val="003A6129"/>
    <w:rsid w:val="003B6487"/>
    <w:rsid w:val="003F4A69"/>
    <w:rsid w:val="003F4DB0"/>
    <w:rsid w:val="004004CB"/>
    <w:rsid w:val="00477B31"/>
    <w:rsid w:val="004A1144"/>
    <w:rsid w:val="004B1E59"/>
    <w:rsid w:val="004C0EE3"/>
    <w:rsid w:val="00505D8C"/>
    <w:rsid w:val="00530A53"/>
    <w:rsid w:val="0055197B"/>
    <w:rsid w:val="00596836"/>
    <w:rsid w:val="005B5BDE"/>
    <w:rsid w:val="005F4174"/>
    <w:rsid w:val="00627DBE"/>
    <w:rsid w:val="00646851"/>
    <w:rsid w:val="006B6402"/>
    <w:rsid w:val="00727D66"/>
    <w:rsid w:val="00843018"/>
    <w:rsid w:val="008E2F69"/>
    <w:rsid w:val="00903CF5"/>
    <w:rsid w:val="00941201"/>
    <w:rsid w:val="00945CC1"/>
    <w:rsid w:val="0095567F"/>
    <w:rsid w:val="009F4A82"/>
    <w:rsid w:val="00A140F2"/>
    <w:rsid w:val="00A32A5F"/>
    <w:rsid w:val="00A34C8D"/>
    <w:rsid w:val="00A43286"/>
    <w:rsid w:val="00A555B8"/>
    <w:rsid w:val="00AA14A6"/>
    <w:rsid w:val="00AF4F32"/>
    <w:rsid w:val="00B01BF1"/>
    <w:rsid w:val="00B31D29"/>
    <w:rsid w:val="00B46C88"/>
    <w:rsid w:val="00B85F78"/>
    <w:rsid w:val="00B91AE2"/>
    <w:rsid w:val="00BF14B2"/>
    <w:rsid w:val="00BF7DEC"/>
    <w:rsid w:val="00C1316A"/>
    <w:rsid w:val="00C55CFD"/>
    <w:rsid w:val="00C57BAC"/>
    <w:rsid w:val="00C7333C"/>
    <w:rsid w:val="00C92BEE"/>
    <w:rsid w:val="00CF4697"/>
    <w:rsid w:val="00D50894"/>
    <w:rsid w:val="00D6207D"/>
    <w:rsid w:val="00DD4D25"/>
    <w:rsid w:val="00E02519"/>
    <w:rsid w:val="00E06EF4"/>
    <w:rsid w:val="00E46951"/>
    <w:rsid w:val="00E65302"/>
    <w:rsid w:val="00E86EC9"/>
    <w:rsid w:val="00E90856"/>
    <w:rsid w:val="00F30263"/>
    <w:rsid w:val="00F34F16"/>
    <w:rsid w:val="00F66F8E"/>
    <w:rsid w:val="00FC5EC5"/>
    <w:rsid w:val="00FE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2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A94F3-CE37-4195-8728-7076CF99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Cuenta Microsoft</cp:lastModifiedBy>
  <cp:revision>12</cp:revision>
  <cp:lastPrinted>2023-04-28T12:01:00Z</cp:lastPrinted>
  <dcterms:created xsi:type="dcterms:W3CDTF">2023-12-28T12:53:00Z</dcterms:created>
  <dcterms:modified xsi:type="dcterms:W3CDTF">2024-02-14T09:48:00Z</dcterms:modified>
</cp:coreProperties>
</file>